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853436e" w14:textId="853436e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95462" w:rsidP="00471F7B" w:rsidRDefault="00CD73CE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St-</w:t>
      </w:r>
      <w:r w:rsidR="00891295">
        <w:rPr>
          <w:rFonts w:ascii="Arial" w:hAnsi="Arial" w:cs="Arial"/>
        </w:rPr>
        <w:t>380/2024-48</w:t>
      </w:r>
      <w:r w:rsidR="00691962">
        <w:rPr>
          <w:rFonts w:ascii="Arial" w:hAnsi="Arial" w:cs="Arial"/>
        </w:rPr>
        <w:t xml:space="preserve"> </w:t>
      </w:r>
    </w:p>
    <w:p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="000C785D" w:rsidP="00471F7B" w:rsidRDefault="000C785D">
      <w:pPr>
        <w:spacing w:line="240" w:lineRule="atLeast"/>
        <w:jc w:val="right"/>
        <w:rPr>
          <w:rFonts w:ascii="Arial" w:hAnsi="Arial" w:cs="Arial"/>
        </w:rPr>
      </w:pPr>
    </w:p>
    <w:p w:rsidRPr="00610C46" w:rsidR="00713B51" w:rsidP="00471F7B" w:rsidRDefault="00713B51">
      <w:pPr>
        <w:spacing w:line="240" w:lineRule="atLeast"/>
        <w:jc w:val="right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</w:t>
      </w:r>
      <w:r w:rsidR="00891295">
        <w:rPr>
          <w:rFonts w:ascii="Arial" w:hAnsi="Arial" w:cs="Arial"/>
        </w:rPr>
        <w:t>28</w:t>
      </w:r>
      <w:r w:rsidR="00711551">
        <w:rPr>
          <w:rFonts w:ascii="Arial" w:hAnsi="Arial" w:cs="Arial"/>
        </w:rPr>
        <w:t xml:space="preserve">. </w:t>
      </w:r>
      <w:r w:rsidR="00891295">
        <w:rPr>
          <w:rFonts w:ascii="Arial" w:hAnsi="Arial" w:cs="Arial"/>
        </w:rPr>
        <w:t>svibnja</w:t>
      </w:r>
      <w:r w:rsidR="00711551">
        <w:rPr>
          <w:rFonts w:ascii="Arial" w:hAnsi="Arial" w:cs="Arial"/>
        </w:rPr>
        <w:t xml:space="preserve"> </w:t>
      </w:r>
      <w:r w:rsidR="00691962">
        <w:rPr>
          <w:rFonts w:ascii="Arial" w:hAnsi="Arial" w:cs="Arial"/>
        </w:rPr>
        <w:t>2025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891295" w:rsidR="00891295" w:rsidP="00891295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="00691962">
        <w:rPr>
          <w:rFonts w:ascii="Arial" w:hAnsi="Arial" w:cs="Arial"/>
        </w:rPr>
        <w:t>–</w:t>
      </w:r>
      <w:r w:rsidR="005504CD">
        <w:rPr>
          <w:rFonts w:ascii="Arial" w:hAnsi="Arial" w:cs="Arial"/>
        </w:rPr>
        <w:t xml:space="preserve"> </w:t>
      </w:r>
    </w:p>
    <w:p w:rsidRPr="00610C46" w:rsidR="003D00FF" w:rsidP="00891295" w:rsidRDefault="00891295">
      <w:pPr>
        <w:spacing w:line="240" w:lineRule="atLeast"/>
        <w:ind w:firstLine="720"/>
        <w:jc w:val="center"/>
        <w:rPr>
          <w:rFonts w:ascii="Arial" w:hAnsi="Arial" w:cs="Arial"/>
        </w:rPr>
      </w:pPr>
      <w:r w:rsidRPr="00891295">
        <w:rPr>
          <w:rFonts w:ascii="Arial" w:hAnsi="Arial" w:cs="Arial"/>
        </w:rPr>
        <w:t xml:space="preserve"> stečajnom masom iza trgovačkog MONTE SERPO d.o.o. „u stečaju“ Zagreb, Slavenskoga 1, OIB: 64007169107 </w:t>
      </w:r>
      <w:r w:rsidRPr="00610C46" w:rsidR="003D00FF">
        <w:rPr>
          <w:rFonts w:ascii="Arial" w:hAnsi="Arial" w:cs="Arial"/>
        </w:rPr>
        <w:t xml:space="preserve">  </w:t>
      </w:r>
    </w:p>
    <w:p w:rsidR="00891295" w:rsidP="003D00FF" w:rsidRDefault="00891295">
      <w:pPr>
        <w:spacing w:line="240" w:lineRule="atLeast"/>
        <w:jc w:val="both"/>
        <w:rPr>
          <w:rFonts w:ascii="Arial" w:hAnsi="Arial" w:cs="Arial"/>
        </w:rPr>
      </w:pPr>
    </w:p>
    <w:p w:rsidR="00891295" w:rsidP="003D00FF" w:rsidRDefault="00891295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891295">
        <w:rPr>
          <w:rFonts w:ascii="Arial" w:hAnsi="Arial" w:cs="Arial"/>
        </w:rPr>
        <w:t>10</w:t>
      </w:r>
      <w:r w:rsidR="00563B51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9B2AB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B2ABE" w:rsidP="003D00FF" w:rsidRDefault="0089129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upravitelj: </w:t>
      </w:r>
      <w:r w:rsidR="000C785D">
        <w:rPr>
          <w:rFonts w:ascii="Arial" w:hAnsi="Arial" w:cs="Arial"/>
        </w:rPr>
        <w:t>nitko, dostava poziva uredno iskazana</w:t>
      </w:r>
    </w:p>
    <w:p w:rsidR="00713B51" w:rsidP="003D00FF" w:rsidRDefault="00713B51">
      <w:pPr>
        <w:spacing w:line="240" w:lineRule="atLeast"/>
        <w:jc w:val="both"/>
        <w:rPr>
          <w:rFonts w:ascii="Arial" w:hAnsi="Arial" w:cs="Arial"/>
        </w:rPr>
      </w:pPr>
    </w:p>
    <w:p w:rsidR="00292987" w:rsidP="000C785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na današnjem ročištu </w:t>
      </w:r>
      <w:r w:rsidR="000C785D">
        <w:rPr>
          <w:rFonts w:ascii="Arial" w:hAnsi="Arial" w:cs="Arial"/>
        </w:rPr>
        <w:t xml:space="preserve">nije nazočan niti jedan vjerovnik. </w:t>
      </w:r>
    </w:p>
    <w:p w:rsidR="00691962" w:rsidP="005504CD" w:rsidRDefault="00691962">
      <w:pPr>
        <w:spacing w:line="240" w:lineRule="atLeast"/>
        <w:jc w:val="both"/>
        <w:rPr>
          <w:rFonts w:ascii="Arial" w:hAnsi="Arial" w:cs="Arial"/>
        </w:rPr>
      </w:pP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504CD" w:rsidR="005504CD" w:rsidP="005504CD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 w:rsidR="005504CD">
        <w:rPr>
          <w:rFonts w:ascii="Arial" w:hAnsi="Arial" w:cs="Arial"/>
        </w:rPr>
        <w:t>1. Rasprava o završnom računu stečajnog upravitelja</w:t>
      </w:r>
      <w:r w:rsidR="005504CD">
        <w:rPr>
          <w:rFonts w:ascii="Arial" w:hAnsi="Arial" w:cs="Arial"/>
        </w:rPr>
        <w:t xml:space="preserve">; </w:t>
      </w:r>
    </w:p>
    <w:p w:rsidRPr="005504CD" w:rsidR="005504CD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2. Podnošenje </w:t>
      </w:r>
      <w:r w:rsidR="00CD73CE">
        <w:rPr>
          <w:rFonts w:ascii="Arial" w:hAnsi="Arial" w:cs="Arial"/>
        </w:rPr>
        <w:t xml:space="preserve">prigovora na završni popis </w:t>
      </w:r>
    </w:p>
    <w:p w:rsidR="00563B51" w:rsidP="005504CD" w:rsidRDefault="005504C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504CD">
        <w:rPr>
          <w:rFonts w:ascii="Arial" w:hAnsi="Arial" w:cs="Arial"/>
        </w:rPr>
        <w:t xml:space="preserve">3. </w:t>
      </w:r>
      <w:r w:rsidR="00CD73CE">
        <w:rPr>
          <w:rFonts w:ascii="Arial" w:hAnsi="Arial" w:cs="Arial"/>
        </w:rPr>
        <w:t>Ostalo.</w:t>
      </w: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="005504CD">
        <w:rPr>
          <w:rFonts w:ascii="Arial" w:hAnsi="Arial" w:cs="Arial"/>
        </w:rPr>
        <w:t>stečajni upravitelj</w:t>
      </w:r>
      <w:r w:rsidRPr="00F47FDE" w:rsidR="00E90334">
        <w:rPr>
          <w:rFonts w:ascii="Arial" w:hAnsi="Arial" w:cs="Arial"/>
        </w:rPr>
        <w:t xml:space="preserve"> dostavi</w:t>
      </w:r>
      <w:r w:rsidR="005504CD">
        <w:rPr>
          <w:rFonts w:ascii="Arial" w:hAnsi="Arial" w:cs="Arial"/>
        </w:rPr>
        <w:t xml:space="preserve">o </w:t>
      </w:r>
      <w:r w:rsidR="00891295">
        <w:rPr>
          <w:rFonts w:ascii="Arial" w:hAnsi="Arial" w:cs="Arial"/>
        </w:rPr>
        <w:t>28</w:t>
      </w:r>
      <w:r w:rsidR="00CD73CE">
        <w:rPr>
          <w:rFonts w:ascii="Arial" w:hAnsi="Arial" w:cs="Arial"/>
        </w:rPr>
        <w:t xml:space="preserve">. </w:t>
      </w:r>
      <w:r w:rsidR="00891295">
        <w:rPr>
          <w:rFonts w:ascii="Arial" w:hAnsi="Arial" w:cs="Arial"/>
        </w:rPr>
        <w:t>ožujka</w:t>
      </w:r>
      <w:r w:rsidR="00CD73CE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691962">
        <w:rPr>
          <w:rFonts w:ascii="Arial" w:hAnsi="Arial" w:cs="Arial"/>
        </w:rPr>
        <w:t>5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>(priložen na listu</w:t>
      </w:r>
      <w:r w:rsidR="00832D50">
        <w:rPr>
          <w:rFonts w:ascii="Arial" w:hAnsi="Arial" w:cs="Arial"/>
        </w:rPr>
        <w:t xml:space="preserve"> </w:t>
      </w:r>
      <w:r w:rsidR="00891295">
        <w:rPr>
          <w:rFonts w:ascii="Arial" w:hAnsi="Arial" w:cs="Arial"/>
        </w:rPr>
        <w:t xml:space="preserve">  198-200 </w:t>
      </w:r>
      <w:r w:rsidRPr="00F47FDE" w:rsidR="00BD4DBD">
        <w:rPr>
          <w:rFonts w:ascii="Arial" w:hAnsi="Arial" w:cs="Arial"/>
        </w:rPr>
        <w:t xml:space="preserve">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891295">
        <w:rPr>
          <w:rFonts w:ascii="Arial" w:hAnsi="Arial" w:cs="Arial"/>
        </w:rPr>
        <w:t>8</w:t>
      </w:r>
      <w:r w:rsidRPr="00F47FDE" w:rsidR="00911F17">
        <w:rPr>
          <w:rFonts w:ascii="Arial" w:hAnsi="Arial" w:cs="Arial"/>
        </w:rPr>
        <w:t xml:space="preserve"> </w:t>
      </w:r>
      <w:r w:rsidR="00891295">
        <w:rPr>
          <w:rFonts w:ascii="Arial" w:hAnsi="Arial" w:cs="Arial"/>
        </w:rPr>
        <w:t>travnja</w:t>
      </w:r>
      <w:r w:rsidR="00691962">
        <w:rPr>
          <w:rFonts w:ascii="Arial" w:hAnsi="Arial" w:cs="Arial"/>
        </w:rPr>
        <w:t xml:space="preserve"> 2025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9A5526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 w:rsidR="000C785D">
        <w:rPr>
          <w:rFonts w:ascii="Arial" w:hAnsi="Arial" w:cs="Arial"/>
        </w:rPr>
        <w:t xml:space="preserve">Do dana održavanja ovog ročišta na spis nije zaprimljen prigovor na dostavljeni  završni račun. </w:t>
      </w:r>
      <w:r w:rsidR="00746979">
        <w:rPr>
          <w:rFonts w:ascii="Arial" w:hAnsi="Arial" w:cs="Arial"/>
        </w:rPr>
        <w:t xml:space="preserve"> </w:t>
      </w: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0C785D" w:rsidP="009A5526" w:rsidRDefault="000C78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0C785D" w:rsidP="009A5526" w:rsidRDefault="000C785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="009B2ABE" w:rsidP="009A5526" w:rsidRDefault="009B2AB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</w:p>
    <w:p w:rsidRPr="007B7146" w:rsidR="009A5526" w:rsidP="009A5526" w:rsidRDefault="009A55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lastRenderedPageBreak/>
        <w:t xml:space="preserve">SUDAC </w:t>
      </w:r>
    </w:p>
    <w:p w:rsidRPr="007B7146" w:rsidR="009A5526" w:rsidP="009A5526" w:rsidRDefault="009A5526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5504CD" w:rsidP="00785A9D" w:rsidRDefault="005504C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Nalaže se stečajno</w:t>
      </w:r>
      <w:r w:rsidR="000C785D">
        <w:rPr>
          <w:rFonts w:ascii="Arial" w:hAnsi="Arial" w:cs="Arial"/>
          <w:color w:val="000000" w:themeColor="text1"/>
        </w:rPr>
        <w:t>m</w:t>
      </w:r>
      <w:r>
        <w:rPr>
          <w:rFonts w:ascii="Arial" w:hAnsi="Arial" w:cs="Arial"/>
          <w:color w:val="000000" w:themeColor="text1"/>
        </w:rPr>
        <w:t xml:space="preserve"> upravitelj</w:t>
      </w:r>
      <w:r w:rsidR="000C785D">
        <w:rPr>
          <w:rFonts w:ascii="Arial" w:hAnsi="Arial" w:cs="Arial"/>
          <w:color w:val="000000" w:themeColor="text1"/>
        </w:rPr>
        <w:t>u</w:t>
      </w:r>
      <w:r>
        <w:rPr>
          <w:rFonts w:ascii="Arial" w:hAnsi="Arial" w:cs="Arial"/>
          <w:color w:val="000000" w:themeColor="text1"/>
        </w:rPr>
        <w:t xml:space="preserve"> da </w:t>
      </w:r>
      <w:r w:rsidR="00713B51">
        <w:rPr>
          <w:rFonts w:ascii="Arial" w:hAnsi="Arial" w:cs="Arial"/>
          <w:color w:val="000000" w:themeColor="text1"/>
        </w:rPr>
        <w:t xml:space="preserve"> </w:t>
      </w:r>
      <w:r w:rsidR="009B2ABE">
        <w:rPr>
          <w:rFonts w:ascii="Arial" w:hAnsi="Arial" w:cs="Arial"/>
          <w:color w:val="000000" w:themeColor="text1"/>
        </w:rPr>
        <w:t>u roku od 8 dana izvrši sva plaćanja sukladno završnom računu</w:t>
      </w:r>
      <w:r w:rsidR="000C785D">
        <w:rPr>
          <w:rFonts w:ascii="Arial" w:hAnsi="Arial" w:cs="Arial"/>
          <w:color w:val="000000" w:themeColor="text1"/>
        </w:rPr>
        <w:t xml:space="preserve"> i rješenju posl. broj: St-380/2024-39 od 8. travnja 2025. godine</w:t>
      </w:r>
      <w:r w:rsidR="009B2ABE">
        <w:rPr>
          <w:rFonts w:ascii="Arial" w:hAnsi="Arial" w:cs="Arial"/>
          <w:color w:val="000000" w:themeColor="text1"/>
        </w:rPr>
        <w:t xml:space="preserve"> te da o istome izvijesti sud, a nakon čega će se donijeti rješenje o zaključenju stečajnog postupka. </w:t>
      </w:r>
    </w:p>
    <w:p w:rsidRPr="00471F7B" w:rsidR="009A5526" w:rsidP="00785A9D" w:rsidRDefault="009A5526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CD73CE">
        <w:rPr>
          <w:rFonts w:ascii="Arial" w:hAnsi="Arial" w:cs="Arial"/>
        </w:rPr>
        <w:t>1</w:t>
      </w:r>
      <w:r w:rsidR="00891295">
        <w:rPr>
          <w:rFonts w:ascii="Arial" w:hAnsi="Arial" w:cs="Arial"/>
        </w:rPr>
        <w:t>0</w:t>
      </w:r>
      <w:r w:rsidR="00CD73CE">
        <w:rPr>
          <w:rFonts w:ascii="Arial" w:hAnsi="Arial" w:cs="Arial"/>
        </w:rPr>
        <w:t>:05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7D092E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</w:r>
      <w:r w:rsidR="000C785D">
        <w:rPr>
          <w:rFonts w:ascii="Arial" w:hAnsi="Arial" w:cs="Arial"/>
        </w:rPr>
        <w:tab/>
      </w:r>
      <w:r w:rsidR="000C785D">
        <w:rPr>
          <w:rFonts w:ascii="Arial" w:hAnsi="Arial" w:cs="Arial"/>
        </w:rPr>
        <w:tab/>
      </w:r>
      <w:r w:rsidR="000C785D">
        <w:rPr>
          <w:rFonts w:ascii="Arial" w:hAnsi="Arial" w:cs="Arial"/>
        </w:rPr>
        <w:tab/>
      </w:r>
      <w:r w:rsidR="000C785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EF7EEE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EF7EEE">
    <w:pPr>
      <w:pStyle w:val="Podnoje"/>
      <w:ind w:right="360"/>
    </w:pPr>
  </w:p>
  <w:p w:rsidR="000E5907" w:rsidRDefault="00EF7EEE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EF7EEE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EF7EE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EF7EEE">
    <w:pPr>
      <w:pStyle w:val="Zaglavlje"/>
    </w:pPr>
  </w:p>
  <w:p w:rsidR="000E5907" w:rsidRDefault="00EF7EEE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EF7EEE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="00891295" w:rsidP="00891295" w:rsidRDefault="00891295">
    <w:pPr>
      <w:spacing w:line="240" w:lineRule="atLeast"/>
      <w:jc w:val="right"/>
      <w:rPr>
        <w:rFonts w:ascii="Arial" w:hAnsi="Arial" w:cs="Arial"/>
      </w:rPr>
    </w:pPr>
    <w:r>
      <w:rPr>
        <w:rFonts w:ascii="Arial" w:hAnsi="Arial" w:cs="Arial"/>
      </w:rPr>
      <w:t xml:space="preserve">St-380/2024-48 </w:t>
    </w:r>
  </w:p>
  <w:p w:rsidR="000E5907" w:rsidRDefault="00EF7EEE"/>
  <w:p w:rsidR="00711551" w:rsidRDefault="0071155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61B9"/>
    <w:rsid w:val="00055E77"/>
    <w:rsid w:val="00061CA7"/>
    <w:rsid w:val="000C785D"/>
    <w:rsid w:val="000D4F69"/>
    <w:rsid w:val="001448B8"/>
    <w:rsid w:val="00195462"/>
    <w:rsid w:val="00196B75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26F45"/>
    <w:rsid w:val="005504CD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91962"/>
    <w:rsid w:val="006A7C28"/>
    <w:rsid w:val="006C606B"/>
    <w:rsid w:val="00711551"/>
    <w:rsid w:val="00713B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32D50"/>
    <w:rsid w:val="008440CE"/>
    <w:rsid w:val="00871AE8"/>
    <w:rsid w:val="0087486E"/>
    <w:rsid w:val="00891295"/>
    <w:rsid w:val="008E404B"/>
    <w:rsid w:val="00911F17"/>
    <w:rsid w:val="00915054"/>
    <w:rsid w:val="00954678"/>
    <w:rsid w:val="00984122"/>
    <w:rsid w:val="00985388"/>
    <w:rsid w:val="009A5526"/>
    <w:rsid w:val="009B2ABE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82B14"/>
    <w:rsid w:val="00C93CF4"/>
    <w:rsid w:val="00CD73CE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EF7EEE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2025.</izvorni_sadrzaj>
    <derivirana_varijabla naziv="DomainObject.StvarniPocetakDatum_1">28. svibnja 2025.</derivirana_varijabla>
  </DomainObject.StvarniPocetakDatum>
  <DomainObject.StvarniZavrsetakDatum>
    <izvorni_sadrzaj>28. svibnja 2025.</izvorni_sadrzaj>
    <derivirana_varijabla naziv="DomainObject.StvarniZavrsetakDatum_1">28. svibnja 2025.</derivirana_varijabla>
  </DomainObject.StvarniZavrsetakDatum>
  <DomainObject.PlaniraniZavrsetakDatum>
    <izvorni_sadrzaj>28. svibnja 2025.</izvorni_sadrzaj>
    <derivirana_varijabla naziv="DomainObject.PlaniraniZavrsetakDatum_1">28. svibnja 2025.</derivirana_varijabla>
  </DomainObject.PlaniraniZavrsetakDatum>
  <DomainObject.PlaniraniPocetakDatum>
    <izvorni_sadrzaj>28. svibnja 2025.</izvorni_sadrzaj>
    <derivirana_varijabla naziv="DomainObject.PlaniraniPocetakDatum_1">28. svibnja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2025.</izvorni_sadrzaj>
    <derivirana_varijabla naziv="DomainObject.Zapisnik.DatumKreiranja_1">28.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St-380/2024-48</izvorni_sadrzaj>
    <derivirana_varijabla naziv="DomainObject.Zapisnik.Oznaka_1">St-380/2024-48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2024.</izvorni_sadrzaj>
    <derivirana_varijabla naziv="DomainObject.Predmet.DatumOsnivanja_1">6.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St-380/2024</izvorni_sadrzaj>
    <derivirana_varijabla naziv="DomainObject.Predmet.OznakaBroj_1">St-380/2024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MONTE SERPO d.o.o. u stečaju</izvorni_sadrzaj>
    <derivirana_varijabla naziv="DomainObject.Predmet.ProtustrankaFormated_1">  Stečajna masa iza MONTE SERPO d.o.o. u stečaju</derivirana_varijabla>
  </DomainObject.Predmet.ProtustrankaFormated>
  <DomainObject.Predmet.ProtustrankaFormatedOIB>
    <izvorni_sadrzaj>  Stečajna masa iza MONTE SERPO d.o.o. u stečaju, OIB 64007169107</izvorni_sadrzaj>
    <derivirana_varijabla naziv="DomainObject.Predmet.ProtustrankaFormatedOIB_1">  Stečajna masa iza MONTE SERPO d.o.o. u stečaju, OIB 64007169107</derivirana_varijabla>
  </DomainObject.Predmet.ProtustrankaFormatedOIB>
  <DomainObject.Predmet.ProtustrankaFormatedWithAdress>
    <izvorni_sadrzaj> Stečajna masa iza MONTE SERPO d.o.o. u stečaju, Slavenskoga ulica 1, 10000 Zagreb</izvorni_sadrzaj>
    <derivirana_varijabla naziv="DomainObject.Predmet.ProtustrankaFormatedWithAdress_1"> Stečajna masa iza MONTE SERPO d.o.o. u stečaju, Slavenskoga ulica 1, 10000 Zagreb</derivirana_varijabla>
  </DomainObject.Predmet.ProtustrankaFormatedWithAdress>
  <DomainObject.Predmet.ProtustrankaFormatedWithAdressOIB>
    <izvorni_sadrzaj> Stečajna masa iza MONTE SERPO d.o.o. u stečaju, OIB 64007169107, Slavenskoga ulica 1, 10000 Zagreb</izvorni_sadrzaj>
    <derivirana_varijabla naziv="DomainObject.Predmet.ProtustrankaFormatedWithAdressOIB_1"> Stečajna masa iza MONTE SERPO d.o.o. u stečaju, OIB 64007169107, Slavenskoga ulica 1, 10000 Zagreb</derivirana_varijabla>
  </DomainObject.Predmet.ProtustrankaFormatedWithAdressOIB>
  <DomainObject.Predmet.ProtustrankaWithAdress>
    <izvorni_sadrzaj>Stečajna masa iza MONTE SERPO d.o.o. u stečaju Slavenskoga ulica 1, 10000 Zagreb</izvorni_sadrzaj>
    <derivirana_varijabla naziv="DomainObject.Predmet.ProtustrankaWithAdress_1">Stečajna masa iza MONTE SERPO d.o.o. u stečaju Slavenskoga ulica 1, 10000 Zagreb</derivirana_varijabla>
  </DomainObject.Predmet.ProtustrankaWithAdress>
  <DomainObject.Predmet.ProtustrankaWithAdressOIB>
    <izvorni_sadrzaj>Stečajna masa iza MONTE SERPO d.o.o. u stečaju, OIB 64007169107, Slavenskoga ulica 1, 10000 Zagreb</izvorni_sadrzaj>
    <derivirana_varijabla naziv="DomainObject.Predmet.ProtustrankaWithAdressOIB_1">Stečajna masa iza MONTE SERPO d.o.o. u stečaju, OIB 64007169107, Slavenskoga ulica 1, 10000 Zagreb</derivirana_varijabla>
  </DomainObject.Predmet.ProtustrankaWithAdressOIB>
  <DomainObject.Predmet.ProtustrankaNazivFormated>
    <izvorni_sadrzaj>Stečajna masa iza MONTE SERPO d.o.o. u stečaju</izvorni_sadrzaj>
    <derivirana_varijabla naziv="DomainObject.Predmet.ProtustrankaNazivFormated_1">Stečajna masa iza MONTE SERPO d.o.o. u stečaju</derivirana_varijabla>
  </DomainObject.Predmet.ProtustrankaNazivFormated>
  <DomainObject.Predmet.ProtustrankaNazivFormatedOIB>
    <izvorni_sadrzaj>Stečajna masa iza MONTE SERPO d.o.o. u stečaju, OIB 64007169107</izvorni_sadrzaj>
    <derivirana_varijabla naziv="DomainObject.Predmet.ProtustrankaNazivFormatedOIB_1">Stečajna masa iza MONTE SERPO d.o.o. u stečaju, OIB 64007169107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MONTE SERPO d. o. o. u stečaju, PULA</izvorni_sadrzaj>
    <derivirana_varijabla naziv="DomainObject.Predmet.StrankaFormated_1">  MONTE SERPO d. o. o. u stečaju, PULA</derivirana_varijabla>
  </DomainObject.Predmet.StrankaFormated>
  <DomainObject.Predmet.StrankaFormatedOIB>
    <izvorni_sadrzaj>  MONTE SERPO d. o. o. u stečaju, PULA, OIB 91263324676</izvorni_sadrzaj>
    <derivirana_varijabla naziv="DomainObject.Predmet.StrankaFormatedOIB_1">  MONTE SERPO d. o. o. u stečaju, PULA, OIB 91263324676</derivirana_varijabla>
  </DomainObject.Predmet.StrankaFormatedOIB>
  <DomainObject.Predmet.StrankaFormatedWithAdress>
    <izvorni_sadrzaj> MONTE SERPO d. o. o. u stečaju, PULA, Monte Serpo 16, 52100 Pula</izvorni_sadrzaj>
    <derivirana_varijabla naziv="DomainObject.Predmet.StrankaFormatedWithAdress_1"> MONTE SERPO d. o. o. u stečaju, PULA, Monte Serpo 16, 52100 Pula</derivirana_varijabla>
  </DomainObject.Predmet.StrankaFormatedWithAdress>
  <DomainObject.Predmet.StrankaFormatedWithAdressOIB>
    <izvorni_sadrzaj> MONTE SERPO d. o. o. u stečaju, PULA, OIB 91263324676, Monte Serpo 16, 52100 Pula</izvorni_sadrzaj>
    <derivirana_varijabla naziv="DomainObject.Predmet.StrankaFormatedWithAdressOIB_1"> MONTE SERPO d. o. o. u stečaju, PULA, OIB 91263324676, Monte Serpo 16, 52100 Pula</derivirana_varijabla>
  </DomainObject.Predmet.StrankaFormatedWithAdressOIB>
  <DomainObject.Predmet.StrankaWithAdress>
    <izvorni_sadrzaj>MONTE SERPO d. o. o. u stečaju, PULA Monte Serpo 16,52100 Pula</izvorni_sadrzaj>
    <derivirana_varijabla naziv="DomainObject.Predmet.StrankaWithAdress_1">MONTE SERPO d. o. o. u stečaju, PULA Monte Serpo 16,52100 Pula</derivirana_varijabla>
  </DomainObject.Predmet.StrankaWithAdress>
  <DomainObject.Predmet.StrankaWithAdressOIB>
    <izvorni_sadrzaj>MONTE SERPO d. o. o. u stečaju, PULA, OIB 91263324676, Monte Serpo 16,52100 Pula</izvorni_sadrzaj>
    <derivirana_varijabla naziv="DomainObject.Predmet.StrankaWithAdressOIB_1">MONTE SERPO d. o. o. u stečaju, PULA, OIB 91263324676, Monte Serpo 16,52100 Pula</derivirana_varijabla>
  </DomainObject.Predmet.StrankaWithAdressOIB>
  <DomainObject.Predmet.StrankaNazivFormated>
    <izvorni_sadrzaj>MONTE SERPO d. o. o. u stečaju, PULA</izvorni_sadrzaj>
    <derivirana_varijabla naziv="DomainObject.Predmet.StrankaNazivFormated_1">MONTE SERPO d. o. o. u stečaju, PULA</derivirana_varijabla>
  </DomainObject.Predmet.StrankaNazivFormated>
  <DomainObject.Predmet.StrankaNazivFormatedOIB>
    <izvorni_sadrzaj>MONTE SERPO d. o. o. u stečaju, PULA, OIB 91263324676</izvorni_sadrzaj>
    <derivirana_varijabla naziv="DomainObject.Predmet.StrankaNazivFormatedOIB_1">MONTE SERPO d. o. o. u stečaju, PULA, OIB 91263324676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5539.78</izvorni_sadrzaj>
    <derivirana_varijabla naziv="DomainObject.Predmet.TrenutnaVrijednost_1">5539.78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MONTE SERPO d. o. o. u stečaju, PULA</item>
    </izvorni_sadrzaj>
    <derivirana_varijabla naziv="DomainObject.Predmet.StrankaListFormated_1">
      <item>MONTE SERPO d. o. o. u stečaju, PULA</item>
    </derivirana_varijabla>
  </DomainObject.Predmet.StrankaListFormated>
  <DomainObject.Predmet.StrankaListFormatedOIB>
    <izvorni_sadrzaj>
      <item>MONTE SERPO d. o. o. u stečaju, PULA, OIB 91263324676</item>
    </izvorni_sadrzaj>
    <derivirana_varijabla naziv="DomainObject.Predmet.StrankaListFormatedOIB_1">
      <item>MONTE SERPO d. o. o. u stečaju, PULA, OIB 91263324676</item>
    </derivirana_varijabla>
  </DomainObject.Predmet.StrankaListFormatedOIB>
  <DomainObject.Predmet.StrankaListFormatedWithAdress>
    <izvorni_sadrzaj>
      <item>MONTE SERPO d. o. o. u stečaju, PULA, Monte Serpo 16, 52100 Pula</item>
    </izvorni_sadrzaj>
    <derivirana_varijabla naziv="DomainObject.Predmet.StrankaListFormatedWithAdress_1">
      <item>MONTE SERPO d. o. o. u stečaju, PULA, Monte Serpo 16, 52100 Pula</item>
    </derivirana_varijabla>
  </DomainObject.Predmet.StrankaListFormatedWithAdress>
  <DomainObject.Predmet.StrankaListFormatedWithAdressOIB>
    <izvorni_sadrzaj>
      <item>MONTE SERPO d. o. o. u stečaju, PULA, OIB 91263324676, Monte Serpo 16, 52100 Pula</item>
    </izvorni_sadrzaj>
    <derivirana_varijabla naziv="DomainObject.Predmet.StrankaListFormatedWithAdressOIB_1">
      <item>MONTE SERPO d. o. o. u stečaju, PULA, OIB 91263324676, Monte Serpo 16, 52100 Pula</item>
    </derivirana_varijabla>
  </DomainObject.Predmet.StrankaListFormatedWithAdressOIB>
  <DomainObject.Predmet.StrankaListNazivFormated>
    <izvorni_sadrzaj>
      <item>MONTE SERPO d. o. o. u stečaju, PULA</item>
    </izvorni_sadrzaj>
    <derivirana_varijabla naziv="DomainObject.Predmet.StrankaListNazivFormated_1">
      <item>MONTE SERPO d. o. o. u stečaju, PULA</item>
    </derivirana_varijabla>
  </DomainObject.Predmet.StrankaListNazivFormated>
  <DomainObject.Predmet.StrankaListNazivFormatedOIB>
    <izvorni_sadrzaj>
      <item>MONTE SERPO d. o. o. u stečaju, PULA, OIB 91263324676</item>
    </izvorni_sadrzaj>
    <derivirana_varijabla naziv="DomainObject.Predmet.StrankaListNazivFormatedOIB_1">
      <item>MONTE SERPO d. o. o. u stečaju, PULA, OIB 91263324676</item>
    </derivirana_varijabla>
  </DomainObject.Predmet.StrankaListNazivFormatedOIB>
  <DomainObject.Predmet.ProtuStrankaListFormated>
    <izvorni_sadrzaj>
      <item>Stečajna masa iza MONTE SERPO d.o.o. u stečaju</item>
    </izvorni_sadrzaj>
    <derivirana_varijabla naziv="DomainObject.Predmet.ProtuStrankaListFormated_1">
      <item>Stečajna masa iza MONTE SERPO d.o.o. u stečaju</item>
    </derivirana_varijabla>
  </DomainObject.Predmet.ProtuStrankaListFormated>
  <DomainObject.Predmet.ProtuStrankaListFormatedOIB>
    <izvorni_sadrzaj>
      <item>Stečajna masa iza MONTE SERPO d.o.o. u stečaju, OIB 64007169107</item>
    </izvorni_sadrzaj>
    <derivirana_varijabla naziv="DomainObject.Predmet.ProtuStrankaListFormatedOIB_1">
      <item>Stečajna masa iza MONTE SERPO d.o.o. u stečaju, OIB 64007169107</item>
    </derivirana_varijabla>
  </DomainObject.Predmet.ProtuStrankaListFormatedOIB>
  <DomainObject.Predmet.ProtuStrankaListFormatedWithAdress>
    <izvorni_sadrzaj>
      <item>Stečajna masa iza MONTE SERPO d.o.o. u stečaju, Slavenskoga ulica 1, 10000 Zagreb</item>
    </izvorni_sadrzaj>
    <derivirana_varijabla naziv="DomainObject.Predmet.ProtuStrankaListFormatedWithAdress_1">
      <item>Stečajna masa iza MONTE SERPO d.o.o. u stečaju, Slavenskoga ulica 1, 10000 Zagreb</item>
    </derivirana_varijabla>
  </DomainObject.Predmet.ProtuStrankaListFormatedWithAdress>
  <DomainObject.Predmet.ProtuStrankaListFormatedWithAdressOIB>
    <izvorni_sadrzaj>
      <item>Stečajna masa iza MONTE SERPO d.o.o. u stečaju, OIB 64007169107, Slavenskoga ulica 1, 10000 Zagreb</item>
    </izvorni_sadrzaj>
    <derivirana_varijabla naziv="DomainObject.Predmet.ProtuStrankaListFormatedWithAdressOIB_1">
      <item>Stečajna masa iza MONTE SERPO d.o.o. u stečaju, OIB 64007169107, Slavenskoga ulica 1, 10000 Zagreb</item>
    </derivirana_varijabla>
  </DomainObject.Predmet.ProtuStrankaListFormatedWithAdressOIB>
  <DomainObject.Predmet.ProtuStrankaListNazivFormated>
    <izvorni_sadrzaj>
      <item>Stečajna masa iza MONTE SERPO d.o.o. u stečaju</item>
    </izvorni_sadrzaj>
    <derivirana_varijabla naziv="DomainObject.Predmet.ProtuStrankaListNazivFormated_1">
      <item>Stečajna masa iza MONTE SERPO d.o.o. u stečaju</item>
    </derivirana_varijabla>
  </DomainObject.Predmet.ProtuStrankaListNazivFormated>
  <DomainObject.Predmet.ProtuStrankaListNazivFormatedOIB>
    <izvorni_sadrzaj>
      <item>Stečajna masa iza MONTE SERPO d.o.o. u stečaju, OIB 64007169107</item>
    </izvorni_sadrzaj>
    <derivirana_varijabla naziv="DomainObject.Predmet.ProtuStrankaListNazivFormatedOIB_1">
      <item>Stečajna masa iza MONTE SERPO d.o.o. u stečaju, OIB 64007169107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2025.</izvorni_sadrzaj>
    <derivirana_varijabla naziv="DomainObject.Datum_1">28. svibnja 2025.</derivirana_varijabla>
  </DomainObject.Datum>
  <DomainObject.PoslovniBrojDokumenta>
    <izvorni_sadrzaj>St-380/2024-48</izvorni_sadrzaj>
    <derivirana_varijabla naziv="DomainObject.PoslovniBrojDokumenta_1">St-380/2024-48</derivirana_varijabla>
  </DomainObject.PoslovniBrojDokumenta>
  <DomainObject.Predmet.StrankaIDrugi>
    <izvorni_sadrzaj>MONTE SERPO d. o. o. u stečaju, PULA</izvorni_sadrzaj>
    <derivirana_varijabla naziv="DomainObject.Predmet.StrankaIDrugi_1">MONTE SERPO d. o. o. u stečaju, PULA</derivirana_varijabla>
  </DomainObject.Predmet.StrankaIDrugi>
  <DomainObject.Predmet.ProtustrankaIDrugi>
    <izvorni_sadrzaj>Stečajna masa iza MONTE SERPO d.o.o. u stečaju</izvorni_sadrzaj>
    <derivirana_varijabla naziv="DomainObject.Predmet.ProtustrankaIDrugi_1">Stečajna masa iza MONTE SERPO d.o.o. u stečaju</derivirana_varijabla>
  </DomainObject.Predmet.ProtustrankaIDrugi>
  <DomainObject.Predmet.StrankaIDrugiAdressOIB>
    <izvorni_sadrzaj>MONTE SERPO d. o. o. u stečaju, PULA, OIB 91263324676, Monte Serpo 16, 52100 Pula</izvorni_sadrzaj>
    <derivirana_varijabla naziv="DomainObject.Predmet.StrankaIDrugiAdressOIB_1">MONTE SERPO d. o. o. u stečaju, PULA, OIB 91263324676, Monte Serpo 16, 52100 Pula</derivirana_varijabla>
  </DomainObject.Predmet.StrankaIDrugiAdressOIB>
  <DomainObject.Predmet.ProtustrankaIDrugiAdressOIB>
    <izvorni_sadrzaj>Stečajna masa iza MONTE SERPO d.o.o. u stečaju, OIB 64007169107, Slavenskoga ulica 1, 10000 Zagreb</izvorni_sadrzaj>
    <derivirana_varijabla naziv="DomainObject.Predmet.ProtustrankaIDrugiAdressOIB_1">Stečajna masa iza MONTE SERPO d.o.o. u stečaju, OIB 64007169107, Slavenskoga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SERPO d. o. o. u stečaju, PULA</item>
      <item>Stečajna masa iza MONTE SERPO d.o.o. u stečaju</item>
    </izvorni_sadrzaj>
    <derivirana_varijabla naziv="DomainObject.Predmet.SudioniciListNaziv_1">
      <item>MONTE SERPO d. o. o. u stečaju, PULA</item>
      <item>Stečajna masa iza MONTE SERPO d.o.o. u stečaju</item>
    </derivirana_varijabla>
  </DomainObject.Predmet.SudioniciListNaziv>
  <DomainObject.Predmet.SudioniciListAdressOIB>
    <izvorni_sadrzaj>
      <item>MONTE SERPO d. o. o. u stečaju, PULA, OIB 91263324676, Monte Serpo 16,52100 Pula</item>
      <item>Stečajna masa iza MONTE SERPO d.o.o. u stečaju, OIB 64007169107, Slavenskoga ulica 1,10000 Zagreb</item>
    </izvorni_sadrzaj>
    <derivirana_varijabla naziv="DomainObject.Predmet.SudioniciListAdressOIB_1">
      <item>MONTE SERPO d. o. o. u stečaju, PULA, OIB 91263324676, Monte Serpo 16,52100 Pula</item>
      <item>Stečajna masa iza MONTE SERPO d.o.o. u stečaju, OIB 64007169107, Slavenskoga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91263324676</item>
      <item>, OIB 64007169107</item>
    </izvorni_sadrzaj>
    <derivirana_varijabla naziv="DomainObject.Predmet.SudioniciListNazivOIB_1">
      <item>, OIB 91263324676</item>
      <item>, OIB 64007169107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3E6D5-A60B-41E9-AD79-452ADE5A53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237</properties:Words>
  <properties:Characters>1308</properties:Characters>
  <properties:Lines>66</properties:Lines>
  <properties:Paragraphs>29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2025-05-28T07:32:00Z</dcterms:created>
  <dc:creator>Jasmina Matika</dc:creator>
  <cp:lastModifiedBy>Sanja Prodan</cp:lastModifiedBy>
  <cp:lastPrinted>2025-05-28T08:04:00Z</cp:lastPrinted>
  <dcterms:modified xmlns:xsi="http://www.w3.org/2001/XMLSchema-instance" xsi:type="dcterms:W3CDTF">2025-05-28T08:41:00Z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St-380/2024-48 / Zapisnik - Završno ročište vjerovnika (St-380-2024- stečajna masa iza monte serpo 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